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וזמן הווה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לריח הלחם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חל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 הגיעה לפני שנה בלבד.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מתפלל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 לדבר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 קדוש בשפת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באים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לובשים לבן ומחזיקים מטריות.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התפילה שרים ורוקדים.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געגוע או חג, משתמש בזמן הווה נכון ובמילים מהדף (לדוגמה: מתגעגע, חג, משפחה).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לכלול: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מובילים את התפילה וקוראים באורית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מתגעגע - זכר, מתגעגעת -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ב' לפני המעבר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אתיופיה, קהילת ביתא ישראל. בדף הזה נלמד על מנהגי החג ונתרגל מילים ומשפטים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עולים אנשים באתיופיה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התפילה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שפה כתובה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מתגעגעת תמר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לריח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חמישים יום אחרי חג הפסח.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לובשים בגדים לבנים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הקסים מחזיקים 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הגיעה לישראל לפני עשר 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הקס __________ על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 __________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החברים __________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קס אחד,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עולים __________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חוגגת __________ החברים.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מנהיגים 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קדוש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לובשים לבן ומחזיקים מטריות.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באים לירושלים.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שרים ורוקדים.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יחד.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3-5 משפטים קצרים על משהו שאתם מתגעגעים אליו, או על חג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אני מתגעגע כשמדובר בבן, ואיך כשמדובר בבת?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